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94" w:rsidRPr="00752E94" w:rsidRDefault="00752E94" w:rsidP="00752E94">
      <w:pPr>
        <w:jc w:val="right"/>
        <w:rPr>
          <w:sz w:val="28"/>
          <w:szCs w:val="28"/>
        </w:rPr>
      </w:pPr>
      <w:r w:rsidRPr="00752E94">
        <w:rPr>
          <w:sz w:val="28"/>
          <w:szCs w:val="28"/>
        </w:rPr>
        <w:t>Приложение 3</w:t>
      </w:r>
    </w:p>
    <w:p w:rsidR="00752E94" w:rsidRPr="00752E94" w:rsidRDefault="00752E94" w:rsidP="00752E94">
      <w:pPr>
        <w:jc w:val="right"/>
        <w:rPr>
          <w:sz w:val="28"/>
          <w:szCs w:val="28"/>
        </w:rPr>
      </w:pPr>
    </w:p>
    <w:p w:rsidR="00752E94" w:rsidRPr="00752E94" w:rsidRDefault="00752E94" w:rsidP="00752E94">
      <w:pPr>
        <w:jc w:val="center"/>
        <w:rPr>
          <w:b/>
          <w:sz w:val="28"/>
          <w:szCs w:val="28"/>
        </w:rPr>
      </w:pPr>
    </w:p>
    <w:p w:rsidR="00752E94" w:rsidRPr="00752E94" w:rsidRDefault="00752E94" w:rsidP="00752E94">
      <w:pPr>
        <w:jc w:val="center"/>
        <w:rPr>
          <w:b/>
          <w:sz w:val="28"/>
          <w:szCs w:val="28"/>
        </w:rPr>
      </w:pPr>
      <w:r w:rsidRPr="00752E94">
        <w:rPr>
          <w:b/>
          <w:sz w:val="28"/>
          <w:szCs w:val="28"/>
        </w:rPr>
        <w:t xml:space="preserve">Рейтинг </w:t>
      </w:r>
    </w:p>
    <w:p w:rsidR="00752E94" w:rsidRPr="00752E94" w:rsidRDefault="00752E94" w:rsidP="00752E94">
      <w:pPr>
        <w:pStyle w:val="a3"/>
        <w:widowControl w:val="0"/>
        <w:ind w:left="360"/>
        <w:jc w:val="center"/>
        <w:rPr>
          <w:b/>
          <w:sz w:val="28"/>
          <w:szCs w:val="28"/>
        </w:rPr>
      </w:pPr>
      <w:r w:rsidRPr="00752E94">
        <w:rPr>
          <w:b/>
          <w:sz w:val="28"/>
          <w:szCs w:val="28"/>
        </w:rPr>
        <w:t>конкурса стенных газет «Гражданская оборона на страже страны» (</w:t>
      </w:r>
      <w:proofErr w:type="gramStart"/>
      <w:r w:rsidRPr="00752E94">
        <w:rPr>
          <w:b/>
          <w:sz w:val="28"/>
          <w:szCs w:val="28"/>
        </w:rPr>
        <w:t>заочный</w:t>
      </w:r>
      <w:proofErr w:type="gramEnd"/>
      <w:r w:rsidRPr="00752E94">
        <w:rPr>
          <w:b/>
          <w:sz w:val="28"/>
          <w:szCs w:val="28"/>
        </w:rPr>
        <w:t>)</w:t>
      </w:r>
    </w:p>
    <w:p w:rsidR="00752E94" w:rsidRPr="00752E94" w:rsidRDefault="00752E94" w:rsidP="00752E94">
      <w:pPr>
        <w:pStyle w:val="a3"/>
        <w:jc w:val="center"/>
        <w:rPr>
          <w:b/>
          <w:sz w:val="28"/>
          <w:szCs w:val="28"/>
        </w:rPr>
      </w:pPr>
      <w:r w:rsidRPr="00752E94">
        <w:rPr>
          <w:b/>
          <w:sz w:val="28"/>
          <w:szCs w:val="28"/>
        </w:rPr>
        <w:t>(в рамках месячника по Гражданской обороне»)</w:t>
      </w:r>
    </w:p>
    <w:p w:rsidR="00752E94" w:rsidRPr="00752E94" w:rsidRDefault="00752E94" w:rsidP="00752E94">
      <w:pPr>
        <w:pStyle w:val="a3"/>
        <w:widowControl w:val="0"/>
        <w:ind w:left="360"/>
        <w:jc w:val="center"/>
        <w:rPr>
          <w:b/>
          <w:sz w:val="28"/>
          <w:szCs w:val="28"/>
        </w:rPr>
      </w:pPr>
    </w:p>
    <w:p w:rsidR="00752E94" w:rsidRPr="00752E94" w:rsidRDefault="00752E94" w:rsidP="00752E94">
      <w:pPr>
        <w:pStyle w:val="a3"/>
        <w:widowControl w:val="0"/>
        <w:ind w:left="360"/>
        <w:jc w:val="center"/>
        <w:rPr>
          <w:sz w:val="28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1"/>
        <w:gridCol w:w="3068"/>
        <w:gridCol w:w="3091"/>
      </w:tblGrid>
      <w:tr w:rsidR="00752E94" w:rsidRPr="00752E94" w:rsidTr="009C7F2A">
        <w:tc>
          <w:tcPr>
            <w:tcW w:w="3051" w:type="dxa"/>
          </w:tcPr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752E9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068" w:type="dxa"/>
          </w:tcPr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752E94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3091" w:type="dxa"/>
          </w:tcPr>
          <w:p w:rsidR="00752E94" w:rsidRPr="00752E94" w:rsidRDefault="00752E94" w:rsidP="00701591">
            <w:pPr>
              <w:pStyle w:val="a3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752E94">
              <w:rPr>
                <w:b/>
                <w:sz w:val="28"/>
                <w:szCs w:val="28"/>
              </w:rPr>
              <w:t xml:space="preserve">Место в рейтинге (по </w:t>
            </w:r>
            <w:r w:rsidR="00701591">
              <w:rPr>
                <w:b/>
                <w:sz w:val="28"/>
                <w:szCs w:val="28"/>
              </w:rPr>
              <w:t>классам</w:t>
            </w:r>
            <w:r w:rsidRPr="00752E94">
              <w:rPr>
                <w:b/>
                <w:sz w:val="28"/>
                <w:szCs w:val="28"/>
              </w:rPr>
              <w:t>)</w:t>
            </w:r>
          </w:p>
        </w:tc>
      </w:tr>
      <w:tr w:rsidR="00752E94" w:rsidRPr="00752E94" w:rsidTr="009C7F2A">
        <w:tc>
          <w:tcPr>
            <w:tcW w:w="3051" w:type="dxa"/>
          </w:tcPr>
          <w:p w:rsidR="00752E94" w:rsidRPr="00701591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52E94">
              <w:rPr>
                <w:sz w:val="28"/>
                <w:szCs w:val="28"/>
              </w:rPr>
              <w:t>5а</w:t>
            </w:r>
          </w:p>
        </w:tc>
        <w:tc>
          <w:tcPr>
            <w:tcW w:w="3068" w:type="dxa"/>
          </w:tcPr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752E94">
              <w:rPr>
                <w:sz w:val="28"/>
                <w:szCs w:val="28"/>
                <w:u w:val="single"/>
              </w:rPr>
              <w:t>«Убойная сила»</w:t>
            </w:r>
          </w:p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91" w:type="dxa"/>
          </w:tcPr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752E94">
              <w:rPr>
                <w:sz w:val="28"/>
                <w:szCs w:val="28"/>
                <w:u w:val="single"/>
                <w:lang w:val="en-US"/>
              </w:rPr>
              <w:t>I</w:t>
            </w:r>
          </w:p>
        </w:tc>
      </w:tr>
      <w:tr w:rsidR="00752E94" w:rsidRPr="00752E94" w:rsidTr="009C7F2A">
        <w:tc>
          <w:tcPr>
            <w:tcW w:w="3051" w:type="dxa"/>
          </w:tcPr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52E94">
              <w:rPr>
                <w:sz w:val="28"/>
                <w:szCs w:val="28"/>
              </w:rPr>
              <w:t>5б</w:t>
            </w:r>
          </w:p>
        </w:tc>
        <w:tc>
          <w:tcPr>
            <w:tcW w:w="3068" w:type="dxa"/>
          </w:tcPr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752E94">
              <w:rPr>
                <w:sz w:val="28"/>
                <w:szCs w:val="28"/>
                <w:u w:val="single"/>
              </w:rPr>
              <w:t>«Морские котики»</w:t>
            </w:r>
          </w:p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91" w:type="dxa"/>
          </w:tcPr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752E94">
              <w:rPr>
                <w:sz w:val="28"/>
                <w:szCs w:val="28"/>
                <w:u w:val="single"/>
                <w:lang w:val="en-US"/>
              </w:rPr>
              <w:t>III</w:t>
            </w:r>
          </w:p>
        </w:tc>
      </w:tr>
      <w:tr w:rsidR="00752E94" w:rsidRPr="00752E94" w:rsidTr="009C7F2A">
        <w:tc>
          <w:tcPr>
            <w:tcW w:w="3051" w:type="dxa"/>
          </w:tcPr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752E94">
              <w:rPr>
                <w:sz w:val="28"/>
                <w:szCs w:val="28"/>
              </w:rPr>
              <w:t>5в</w:t>
            </w:r>
          </w:p>
        </w:tc>
        <w:tc>
          <w:tcPr>
            <w:tcW w:w="3068" w:type="dxa"/>
          </w:tcPr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752E94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752E94">
              <w:rPr>
                <w:sz w:val="28"/>
                <w:szCs w:val="28"/>
                <w:u w:val="single"/>
              </w:rPr>
              <w:t>Огнеборцы</w:t>
            </w:r>
            <w:proofErr w:type="spellEnd"/>
            <w:r w:rsidRPr="00752E94">
              <w:rPr>
                <w:sz w:val="28"/>
                <w:szCs w:val="28"/>
                <w:u w:val="single"/>
              </w:rPr>
              <w:t>»</w:t>
            </w:r>
          </w:p>
          <w:p w:rsidR="00752E94" w:rsidRPr="00752E94" w:rsidRDefault="00752E94" w:rsidP="009C7F2A">
            <w:pPr>
              <w:pStyle w:val="a3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91" w:type="dxa"/>
          </w:tcPr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752E94" w:rsidRPr="00752E94" w:rsidRDefault="00752E94" w:rsidP="009C7F2A">
            <w:pPr>
              <w:pStyle w:val="a3"/>
              <w:widowControl w:val="0"/>
              <w:ind w:left="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752E94">
              <w:rPr>
                <w:sz w:val="28"/>
                <w:szCs w:val="28"/>
                <w:u w:val="single"/>
                <w:lang w:val="en-US"/>
              </w:rPr>
              <w:t>II</w:t>
            </w:r>
          </w:p>
        </w:tc>
      </w:tr>
    </w:tbl>
    <w:p w:rsidR="00410A51" w:rsidRDefault="00410A51"/>
    <w:sectPr w:rsidR="00410A51" w:rsidSect="004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2E94"/>
    <w:rsid w:val="00116173"/>
    <w:rsid w:val="00141408"/>
    <w:rsid w:val="003752C4"/>
    <w:rsid w:val="0038319A"/>
    <w:rsid w:val="00410A51"/>
    <w:rsid w:val="0049110F"/>
    <w:rsid w:val="004B7714"/>
    <w:rsid w:val="00585CBB"/>
    <w:rsid w:val="006C0042"/>
    <w:rsid w:val="00701591"/>
    <w:rsid w:val="00752E94"/>
    <w:rsid w:val="00760CCD"/>
    <w:rsid w:val="00A050B2"/>
    <w:rsid w:val="00AE370C"/>
    <w:rsid w:val="00BE741F"/>
    <w:rsid w:val="00CA3D85"/>
    <w:rsid w:val="00CB392B"/>
    <w:rsid w:val="00CC78D9"/>
    <w:rsid w:val="00D04789"/>
    <w:rsid w:val="00D64A49"/>
    <w:rsid w:val="00E87D99"/>
    <w:rsid w:val="00F4349B"/>
    <w:rsid w:val="00F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2021-10-28T20:14:00Z</dcterms:created>
  <dcterms:modified xsi:type="dcterms:W3CDTF">2021-10-28T20:18:00Z</dcterms:modified>
</cp:coreProperties>
</file>