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rStyle w:val="a4"/>
          <w:color w:val="111111"/>
          <w:sz w:val="28"/>
          <w:szCs w:val="28"/>
        </w:rPr>
        <w:t>Алгоритм действий учителя при возникновении (угрозе возникновения) чрезвычайной ситуации в здании школы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color w:val="111111"/>
          <w:sz w:val="28"/>
          <w:szCs w:val="28"/>
        </w:rPr>
        <w:t>1. Немедленно сообщить о возникновении (угрозе возникновения) чрезвычайной ситуации администрации школы.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color w:val="111111"/>
          <w:sz w:val="28"/>
          <w:szCs w:val="28"/>
        </w:rPr>
        <w:t xml:space="preserve">2. Организовать экстренную эвакуацию учащихся из здания школы, </w:t>
      </w:r>
      <w:proofErr w:type="gramStart"/>
      <w:r w:rsidRPr="008100AB">
        <w:rPr>
          <w:color w:val="111111"/>
          <w:sz w:val="28"/>
          <w:szCs w:val="28"/>
        </w:rPr>
        <w:t>согласно схемы</w:t>
      </w:r>
      <w:proofErr w:type="gramEnd"/>
      <w:r w:rsidRPr="008100AB">
        <w:rPr>
          <w:color w:val="111111"/>
          <w:sz w:val="28"/>
          <w:szCs w:val="28"/>
        </w:rPr>
        <w:t xml:space="preserve"> эвакуации. Учитель, во время всей эвакуации, находится с учащимися.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color w:val="111111"/>
          <w:sz w:val="28"/>
          <w:szCs w:val="28"/>
        </w:rPr>
        <w:t>3. При завершении эвакуации проверить наличие учащихся. О результатах проверки доложить администрации школы.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color w:val="111111"/>
          <w:sz w:val="28"/>
          <w:szCs w:val="28"/>
        </w:rPr>
        <w:t>4. Обеспечить порядок на месте расположения учащихся и их безопасность.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color w:val="111111"/>
          <w:sz w:val="28"/>
          <w:szCs w:val="28"/>
        </w:rPr>
        <w:t xml:space="preserve">5. Действовать </w:t>
      </w:r>
      <w:proofErr w:type="gramStart"/>
      <w:r w:rsidRPr="008100AB">
        <w:rPr>
          <w:color w:val="111111"/>
          <w:sz w:val="28"/>
          <w:szCs w:val="28"/>
        </w:rPr>
        <w:t>согласно распоряжений</w:t>
      </w:r>
      <w:proofErr w:type="gramEnd"/>
      <w:r w:rsidRPr="008100AB">
        <w:rPr>
          <w:color w:val="111111"/>
          <w:sz w:val="28"/>
          <w:szCs w:val="28"/>
        </w:rPr>
        <w:t xml:space="preserve"> администрации школы.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color w:val="111111"/>
          <w:sz w:val="28"/>
          <w:szCs w:val="28"/>
        </w:rPr>
        <w:t>6. При получении сообщения об угрозе теракта по телефону, ни в коем случае не класть телефонную трубку на аппарат. Сообщить о звонке по телефонам 101, 102.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rStyle w:val="a4"/>
          <w:color w:val="111111"/>
          <w:sz w:val="28"/>
          <w:szCs w:val="28"/>
        </w:rPr>
        <w:t>Алгоритмы действий при ЧС природного характера. Землетрясения. Алгоритм действий при внезапном проявлении землетрясения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color w:val="111111"/>
          <w:sz w:val="28"/>
          <w:szCs w:val="28"/>
        </w:rPr>
        <w:t>1. После получения сигнала тревоги немедленно организуйте эвакуацию учащихся из здания школы.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color w:val="111111"/>
          <w:sz w:val="28"/>
          <w:szCs w:val="28"/>
        </w:rPr>
        <w:t>2. Постройте обучающихся в безопасном месте, сделайте перекличку и доложите о присутствующих и отсутствующих.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color w:val="111111"/>
          <w:sz w:val="28"/>
          <w:szCs w:val="28"/>
        </w:rPr>
        <w:t>3. Если здание покинуть невозможно (при сильных толчках), построить обучающихся вдоль капитальной стены, в углах, дверных проёмах, под партами.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color w:val="111111"/>
          <w:sz w:val="28"/>
          <w:szCs w:val="28"/>
        </w:rPr>
        <w:t>4. Эвакуируйтесь из здания только после разрешения администрации школы по обследованным безопасным выходам.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color w:val="111111"/>
          <w:sz w:val="28"/>
          <w:szCs w:val="28"/>
        </w:rPr>
        <w:t xml:space="preserve">5. Эвакуацию </w:t>
      </w:r>
      <w:proofErr w:type="gramStart"/>
      <w:r w:rsidRPr="008100AB">
        <w:rPr>
          <w:color w:val="111111"/>
          <w:sz w:val="28"/>
          <w:szCs w:val="28"/>
        </w:rPr>
        <w:t>обучающихся</w:t>
      </w:r>
      <w:proofErr w:type="gramEnd"/>
      <w:r w:rsidRPr="008100AB">
        <w:rPr>
          <w:color w:val="111111"/>
          <w:sz w:val="28"/>
          <w:szCs w:val="28"/>
        </w:rPr>
        <w:t xml:space="preserve"> из здания школы осуществляет учитель - предметник, ведущий урок.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color w:val="111111"/>
          <w:sz w:val="28"/>
          <w:szCs w:val="28"/>
        </w:rPr>
        <w:t xml:space="preserve">6. </w:t>
      </w:r>
      <w:proofErr w:type="gramStart"/>
      <w:r w:rsidRPr="008100AB">
        <w:rPr>
          <w:color w:val="111111"/>
          <w:sz w:val="28"/>
          <w:szCs w:val="28"/>
        </w:rPr>
        <w:t>При необходимости эвакуации из зоны бедствия передать обучающихся классному руководителю, а при его отсутствии взять функции классного руководителя на себя.</w:t>
      </w:r>
      <w:proofErr w:type="gramEnd"/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color w:val="111111"/>
          <w:sz w:val="28"/>
          <w:szCs w:val="28"/>
        </w:rPr>
        <w:t xml:space="preserve">7. После регистрации </w:t>
      </w:r>
      <w:proofErr w:type="gramStart"/>
      <w:r w:rsidRPr="008100AB">
        <w:rPr>
          <w:color w:val="111111"/>
          <w:sz w:val="28"/>
          <w:szCs w:val="28"/>
        </w:rPr>
        <w:t>обучающихся</w:t>
      </w:r>
      <w:proofErr w:type="gramEnd"/>
      <w:r w:rsidRPr="008100AB">
        <w:rPr>
          <w:color w:val="111111"/>
          <w:sz w:val="28"/>
          <w:szCs w:val="28"/>
        </w:rPr>
        <w:t xml:space="preserve"> проведите с ними беседу во время передвижения и эвакуируйтесь вместе с обучающимися класса в безопасную зону.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color w:val="111111"/>
          <w:sz w:val="28"/>
          <w:szCs w:val="28"/>
        </w:rPr>
        <w:t xml:space="preserve">8. Прибыв на место эвакуации, проведите перерегистрацию </w:t>
      </w:r>
      <w:proofErr w:type="gramStart"/>
      <w:r w:rsidRPr="008100AB">
        <w:rPr>
          <w:color w:val="111111"/>
          <w:sz w:val="28"/>
          <w:szCs w:val="28"/>
        </w:rPr>
        <w:t>обучающихся</w:t>
      </w:r>
      <w:proofErr w:type="gramEnd"/>
      <w:r w:rsidRPr="008100AB">
        <w:rPr>
          <w:color w:val="111111"/>
          <w:sz w:val="28"/>
          <w:szCs w:val="28"/>
        </w:rPr>
        <w:t>, доложите о прибывших.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rStyle w:val="a4"/>
          <w:color w:val="111111"/>
          <w:sz w:val="28"/>
          <w:szCs w:val="28"/>
        </w:rPr>
        <w:t>Ураган. Алгоритм действий людей в помещении при внезапном возникновении урагана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color w:val="111111"/>
          <w:sz w:val="28"/>
          <w:szCs w:val="28"/>
        </w:rPr>
        <w:t>1. Во время урагана соберите детей в безопасном месте, подальше от окон.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color w:val="111111"/>
          <w:sz w:val="28"/>
          <w:szCs w:val="28"/>
        </w:rPr>
        <w:t>2. Не допускайте, чтобы дети самостоятельно покидали школу.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color w:val="111111"/>
          <w:sz w:val="28"/>
          <w:szCs w:val="28"/>
        </w:rPr>
        <w:t xml:space="preserve">3. С </w:t>
      </w:r>
      <w:proofErr w:type="gramStart"/>
      <w:r w:rsidRPr="008100AB">
        <w:rPr>
          <w:color w:val="111111"/>
          <w:sz w:val="28"/>
          <w:szCs w:val="28"/>
        </w:rPr>
        <w:t>обучающимися</w:t>
      </w:r>
      <w:proofErr w:type="gramEnd"/>
      <w:r w:rsidRPr="008100AB">
        <w:rPr>
          <w:color w:val="111111"/>
          <w:sz w:val="28"/>
          <w:szCs w:val="28"/>
        </w:rPr>
        <w:t xml:space="preserve"> проведите беседу по правилам поведения во время урагана.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color w:val="111111"/>
          <w:sz w:val="28"/>
          <w:szCs w:val="28"/>
        </w:rPr>
        <w:t>4. Обучающихся старших классов отпускать домой по месту проживания группами.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color w:val="111111"/>
          <w:sz w:val="28"/>
          <w:szCs w:val="28"/>
        </w:rPr>
        <w:t>5. Обучающихся младших и средних классов с уведомлением законных представителей.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rStyle w:val="a4"/>
          <w:color w:val="111111"/>
          <w:sz w:val="28"/>
          <w:szCs w:val="28"/>
        </w:rPr>
        <w:t>Алгоритм действий при ЧС техногенного характера. Пожары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color w:val="111111"/>
          <w:sz w:val="28"/>
          <w:szCs w:val="28"/>
        </w:rPr>
        <w:lastRenderedPageBreak/>
        <w:t>1. При получении сигнала оповещения о пожаре в школе немедленно организовать детей для эвакуации из здания школы.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color w:val="111111"/>
          <w:sz w:val="28"/>
          <w:szCs w:val="28"/>
        </w:rPr>
        <w:t>2. Эвакуироваться без верхней одежды в безопасное место, подальше от горящего здания, сделать перекличку.</w:t>
      </w:r>
    </w:p>
    <w:p w:rsidR="008100AB" w:rsidRPr="008100AB" w:rsidRDefault="008100AB" w:rsidP="008100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100AB">
        <w:rPr>
          <w:color w:val="111111"/>
          <w:sz w:val="28"/>
          <w:szCs w:val="28"/>
        </w:rPr>
        <w:t>3. Во время передвижения пресекать возможные столпотворения и панику.</w:t>
      </w:r>
    </w:p>
    <w:p w:rsidR="00410A51" w:rsidRDefault="00410A51"/>
    <w:sectPr w:rsidR="00410A51" w:rsidSect="0041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100AB"/>
    <w:rsid w:val="00116173"/>
    <w:rsid w:val="00141408"/>
    <w:rsid w:val="003752C4"/>
    <w:rsid w:val="0038319A"/>
    <w:rsid w:val="00410A51"/>
    <w:rsid w:val="004B7714"/>
    <w:rsid w:val="00585CBB"/>
    <w:rsid w:val="00760CCD"/>
    <w:rsid w:val="008100AB"/>
    <w:rsid w:val="00A050B2"/>
    <w:rsid w:val="00AE370C"/>
    <w:rsid w:val="00BE741F"/>
    <w:rsid w:val="00CA3D85"/>
    <w:rsid w:val="00CB392B"/>
    <w:rsid w:val="00CC78D9"/>
    <w:rsid w:val="00D04789"/>
    <w:rsid w:val="00D221E2"/>
    <w:rsid w:val="00D64A49"/>
    <w:rsid w:val="00E87D99"/>
    <w:rsid w:val="00F4349B"/>
    <w:rsid w:val="00FC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0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2021-10-06T23:33:00Z</dcterms:created>
  <dcterms:modified xsi:type="dcterms:W3CDTF">2021-10-06T23:33:00Z</dcterms:modified>
</cp:coreProperties>
</file>